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B8B5F" w14:textId="4DDA9961" w:rsidR="00641315" w:rsidRDefault="0066374C" w:rsidP="0066374C">
      <w:pPr>
        <w:pStyle w:val="Heading1"/>
        <w:jc w:val="center"/>
      </w:pPr>
      <w:r>
        <w:t>Annual Financial Status Report as of 8/31/2024</w:t>
      </w:r>
    </w:p>
    <w:p w14:paraId="0F4C6822" w14:textId="77777777" w:rsidR="0066374C" w:rsidRDefault="0066374C"/>
    <w:p w14:paraId="0ACCE650" w14:textId="4B787302" w:rsidR="0066374C" w:rsidRDefault="0066374C">
      <w:r>
        <w:t>American Bank of Montana Checking Account Balance:</w:t>
      </w:r>
      <w:r w:rsidR="005C2196">
        <w:t xml:space="preserve"> $55,425.73</w:t>
      </w:r>
    </w:p>
    <w:p w14:paraId="4D462A89" w14:textId="70C06BF3" w:rsidR="0066374C" w:rsidRDefault="0066374C">
      <w:r>
        <w:t>American Bank of Montana Savings Account Balance:</w:t>
      </w:r>
      <w:r w:rsidR="005C2196">
        <w:t xml:space="preserve"> $99,749.85</w:t>
      </w:r>
    </w:p>
    <w:p w14:paraId="08768D39" w14:textId="1E621333" w:rsidR="0066374C" w:rsidRDefault="0066374C">
      <w:r>
        <w:t xml:space="preserve">Number of Delinquent Assessment Accounts: 0  </w:t>
      </w:r>
    </w:p>
    <w:sectPr w:rsidR="0066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4C"/>
    <w:rsid w:val="0055306B"/>
    <w:rsid w:val="005C2196"/>
    <w:rsid w:val="00641315"/>
    <w:rsid w:val="0066374C"/>
    <w:rsid w:val="006A21B7"/>
    <w:rsid w:val="0082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4E32"/>
  <w15:chartTrackingRefBased/>
  <w15:docId w15:val="{3B24908E-141A-42BF-8979-4ABD55E4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Bleier</dc:creator>
  <cp:keywords/>
  <dc:description/>
  <cp:lastModifiedBy>Edwin Bleier</cp:lastModifiedBy>
  <cp:revision>1</cp:revision>
  <dcterms:created xsi:type="dcterms:W3CDTF">2024-09-06T13:47:00Z</dcterms:created>
  <dcterms:modified xsi:type="dcterms:W3CDTF">2024-09-06T14:00:00Z</dcterms:modified>
</cp:coreProperties>
</file>